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E0C6" w14:textId="1C123885" w:rsidR="00DD0A34" w:rsidRPr="0029370F" w:rsidRDefault="00DD0A34" w:rsidP="0029370F">
      <w:pPr>
        <w:jc w:val="center"/>
        <w:rPr>
          <w:b/>
          <w:bCs/>
          <w:sz w:val="28"/>
          <w:szCs w:val="28"/>
          <w:u w:val="single"/>
        </w:rPr>
      </w:pPr>
      <w:r w:rsidRPr="0029370F">
        <w:rPr>
          <w:b/>
          <w:bCs/>
          <w:sz w:val="28"/>
          <w:szCs w:val="28"/>
          <w:u w:val="single"/>
        </w:rPr>
        <w:t>Scope of Work</w:t>
      </w:r>
    </w:p>
    <w:p w14:paraId="10091959" w14:textId="7C8A07E5" w:rsidR="000E65EE" w:rsidRPr="00DC24E4" w:rsidRDefault="00DD0A34" w:rsidP="0029370F">
      <w:pPr>
        <w:jc w:val="center"/>
        <w:rPr>
          <w:sz w:val="28"/>
          <w:szCs w:val="28"/>
        </w:rPr>
      </w:pPr>
      <w:r w:rsidRPr="00DC24E4">
        <w:rPr>
          <w:sz w:val="28"/>
          <w:szCs w:val="28"/>
        </w:rPr>
        <w:t>Third-Party Review of Proposed Development Plans</w:t>
      </w:r>
    </w:p>
    <w:p w14:paraId="11191730" w14:textId="50F8B2FD" w:rsidR="00DD0A34" w:rsidRPr="00DC24E4" w:rsidRDefault="00DD0A34">
      <w:pPr>
        <w:rPr>
          <w:b/>
          <w:bCs/>
          <w:i/>
          <w:iCs/>
          <w:sz w:val="24"/>
          <w:szCs w:val="24"/>
        </w:rPr>
      </w:pPr>
      <w:bookmarkStart w:id="0" w:name="_Hlk156297721"/>
      <w:r w:rsidRPr="00DC24E4">
        <w:rPr>
          <w:b/>
          <w:bCs/>
          <w:i/>
          <w:iCs/>
          <w:sz w:val="24"/>
          <w:szCs w:val="24"/>
        </w:rPr>
        <w:t>Summary</w:t>
      </w:r>
    </w:p>
    <w:p w14:paraId="2B323EA0" w14:textId="3094079B" w:rsidR="006603A5" w:rsidRDefault="000E65EE" w:rsidP="006603A5">
      <w:r>
        <w:t>Conduct an independent review of the documents submitted for the proposed 16-lot subdivision located on Raymond Road, Nottingham, NH.</w:t>
      </w:r>
      <w:r w:rsidR="006603A5">
        <w:t xml:space="preserve"> Scope of review should include </w:t>
      </w:r>
      <w:r w:rsidR="0094054E">
        <w:t xml:space="preserve">a </w:t>
      </w:r>
      <w:r w:rsidR="006603A5">
        <w:t>p</w:t>
      </w:r>
      <w:r w:rsidR="00DD0A34">
        <w:t xml:space="preserve">rimary </w:t>
      </w:r>
      <w:r w:rsidR="006603A5">
        <w:t>examination</w:t>
      </w:r>
      <w:r w:rsidR="00DD0A34">
        <w:t xml:space="preserve"> of </w:t>
      </w:r>
      <w:r w:rsidR="006603A5">
        <w:t>the following:</w:t>
      </w:r>
    </w:p>
    <w:bookmarkEnd w:id="0"/>
    <w:p w14:paraId="77B1E5B3" w14:textId="77777777" w:rsidR="0029370F" w:rsidRDefault="0029370F" w:rsidP="0029370F">
      <w:pPr>
        <w:pStyle w:val="ListParagraph"/>
        <w:numPr>
          <w:ilvl w:val="0"/>
          <w:numId w:val="1"/>
        </w:numPr>
      </w:pPr>
      <w:r>
        <w:t>Application Documents</w:t>
      </w:r>
    </w:p>
    <w:p w14:paraId="7EC5ED86" w14:textId="77777777" w:rsidR="0029370F" w:rsidRDefault="0029370F" w:rsidP="0029370F">
      <w:pPr>
        <w:pStyle w:val="ListParagraph"/>
        <w:numPr>
          <w:ilvl w:val="0"/>
          <w:numId w:val="1"/>
        </w:numPr>
      </w:pPr>
      <w:r>
        <w:t>Design Plans</w:t>
      </w:r>
    </w:p>
    <w:p w14:paraId="0A36244B" w14:textId="77777777" w:rsidR="0029370F" w:rsidRDefault="0029370F" w:rsidP="0029370F">
      <w:pPr>
        <w:pStyle w:val="ListParagraph"/>
        <w:numPr>
          <w:ilvl w:val="0"/>
          <w:numId w:val="1"/>
        </w:numPr>
      </w:pPr>
      <w:r>
        <w:t>Traffic Impact Analysis</w:t>
      </w:r>
    </w:p>
    <w:p w14:paraId="5A1B1967" w14:textId="77777777" w:rsidR="0029370F" w:rsidRDefault="0029370F" w:rsidP="0029370F">
      <w:pPr>
        <w:pStyle w:val="ListParagraph"/>
        <w:numPr>
          <w:ilvl w:val="0"/>
          <w:numId w:val="1"/>
        </w:numPr>
      </w:pPr>
      <w:r>
        <w:t>W</w:t>
      </w:r>
      <w:r w:rsidRPr="00D526DD">
        <w:t>aiver</w:t>
      </w:r>
      <w:r>
        <w:t xml:space="preserve"> Requests</w:t>
      </w:r>
    </w:p>
    <w:p w14:paraId="5326532D" w14:textId="3CE56522" w:rsidR="0029370F" w:rsidRDefault="0029370F" w:rsidP="0029370F">
      <w:pPr>
        <w:pStyle w:val="ListParagraph"/>
        <w:numPr>
          <w:ilvl w:val="0"/>
          <w:numId w:val="1"/>
        </w:numPr>
      </w:pPr>
      <w:r>
        <w:t>E</w:t>
      </w:r>
      <w:r w:rsidRPr="00D526DD">
        <w:t xml:space="preserve">rosion &amp; </w:t>
      </w:r>
      <w:r>
        <w:t>S</w:t>
      </w:r>
      <w:r w:rsidRPr="00D526DD">
        <w:t xml:space="preserve">ediment </w:t>
      </w:r>
      <w:r>
        <w:t>C</w:t>
      </w:r>
      <w:r w:rsidRPr="00D526DD">
        <w:t xml:space="preserve">ontrol </w:t>
      </w:r>
      <w:r>
        <w:t>P</w:t>
      </w:r>
      <w:r w:rsidRPr="00D526DD">
        <w:t>lan</w:t>
      </w:r>
      <w:r w:rsidR="00E554AA">
        <w:t>s</w:t>
      </w:r>
    </w:p>
    <w:p w14:paraId="276057D5" w14:textId="10746EED" w:rsidR="00DD0A34" w:rsidRDefault="0029370F" w:rsidP="00DD0A34">
      <w:pPr>
        <w:pStyle w:val="ListParagraph"/>
        <w:numPr>
          <w:ilvl w:val="0"/>
          <w:numId w:val="1"/>
        </w:numPr>
      </w:pPr>
      <w:r>
        <w:t>I</w:t>
      </w:r>
      <w:r w:rsidRPr="00D526DD">
        <w:t xml:space="preserve">nitial Town </w:t>
      </w:r>
      <w:r>
        <w:t>R</w:t>
      </w:r>
      <w:r w:rsidRPr="00D526DD">
        <w:t xml:space="preserve">eview </w:t>
      </w:r>
      <w:r>
        <w:t>C</w:t>
      </w:r>
      <w:r w:rsidRPr="00D526DD">
        <w:t>omments</w:t>
      </w:r>
    </w:p>
    <w:p w14:paraId="27017ACF" w14:textId="32B70C9A" w:rsidR="00DD0A34" w:rsidRPr="00DC24E4" w:rsidRDefault="00DD0A34" w:rsidP="00DD0A34">
      <w:pPr>
        <w:rPr>
          <w:b/>
          <w:bCs/>
          <w:i/>
          <w:iCs/>
          <w:sz w:val="24"/>
          <w:szCs w:val="24"/>
        </w:rPr>
      </w:pPr>
      <w:r w:rsidRPr="00DC24E4">
        <w:rPr>
          <w:b/>
          <w:bCs/>
          <w:i/>
          <w:iCs/>
          <w:sz w:val="24"/>
          <w:szCs w:val="24"/>
        </w:rPr>
        <w:t>Detailed</w:t>
      </w:r>
    </w:p>
    <w:p w14:paraId="78DA3BB9" w14:textId="5BA721E3" w:rsidR="00DD0A34" w:rsidRPr="0029370F" w:rsidRDefault="00DD0A34" w:rsidP="00DD0A3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29370F">
        <w:rPr>
          <w:rFonts w:asciiTheme="minorHAnsi" w:hAnsiTheme="minorHAnsi"/>
          <w:sz w:val="22"/>
          <w:szCs w:val="22"/>
          <w:u w:val="single"/>
        </w:rPr>
        <w:t xml:space="preserve">REVIEW OF SUBDIVISION REGULATIONS </w:t>
      </w:r>
    </w:p>
    <w:p w14:paraId="67322F13" w14:textId="7B5A03C3" w:rsidR="00DD0A34" w:rsidRPr="0029370F" w:rsidRDefault="00DD0A34" w:rsidP="00DD0A3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9370F">
        <w:rPr>
          <w:rFonts w:asciiTheme="minorHAnsi" w:hAnsiTheme="minorHAnsi"/>
          <w:sz w:val="22"/>
          <w:szCs w:val="22"/>
        </w:rPr>
        <w:t xml:space="preserve">Article 9 </w:t>
      </w:r>
      <w:r w:rsidR="00BE5073">
        <w:rPr>
          <w:rFonts w:asciiTheme="minorHAnsi" w:hAnsiTheme="minorHAnsi"/>
          <w:sz w:val="22"/>
          <w:szCs w:val="22"/>
        </w:rPr>
        <w:t xml:space="preserve">  </w:t>
      </w:r>
      <w:r w:rsidRPr="0029370F">
        <w:rPr>
          <w:rFonts w:asciiTheme="minorHAnsi" w:hAnsiTheme="minorHAnsi"/>
          <w:sz w:val="22"/>
          <w:szCs w:val="22"/>
        </w:rPr>
        <w:t xml:space="preserve">– Procedures for Review and Action on Applications </w:t>
      </w:r>
    </w:p>
    <w:p w14:paraId="69CCEFB2" w14:textId="77777777" w:rsidR="00DD0A34" w:rsidRPr="0029370F" w:rsidRDefault="00DD0A34" w:rsidP="00DD0A3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9370F">
        <w:rPr>
          <w:rFonts w:asciiTheme="minorHAnsi" w:hAnsiTheme="minorHAnsi"/>
          <w:sz w:val="22"/>
          <w:szCs w:val="22"/>
        </w:rPr>
        <w:t xml:space="preserve">Article 13 – Open Space Development </w:t>
      </w:r>
    </w:p>
    <w:p w14:paraId="691C81D5" w14:textId="77777777" w:rsidR="00DD0A34" w:rsidRPr="0029370F" w:rsidRDefault="00DD0A34" w:rsidP="00DD0A3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9370F">
        <w:rPr>
          <w:rFonts w:asciiTheme="minorHAnsi" w:hAnsiTheme="minorHAnsi"/>
          <w:sz w:val="22"/>
          <w:szCs w:val="22"/>
        </w:rPr>
        <w:t xml:space="preserve">Article 14 – General Design Standards </w:t>
      </w:r>
    </w:p>
    <w:p w14:paraId="15B86AD1" w14:textId="34439AC2" w:rsidR="00DD0A34" w:rsidRPr="0029370F" w:rsidRDefault="00DD0A34" w:rsidP="00DD0A3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9370F">
        <w:rPr>
          <w:rFonts w:asciiTheme="minorHAnsi" w:hAnsiTheme="minorHAnsi"/>
          <w:sz w:val="22"/>
          <w:szCs w:val="22"/>
        </w:rPr>
        <w:t xml:space="preserve">Article 15 – Road &amp; Driveway Design &amp; Construction Standards </w:t>
      </w:r>
    </w:p>
    <w:p w14:paraId="4CCF765B" w14:textId="66E727D3" w:rsidR="00DD0A34" w:rsidRPr="0029370F" w:rsidRDefault="00DD0A34" w:rsidP="00DD0A3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9370F">
        <w:rPr>
          <w:rFonts w:asciiTheme="minorHAnsi" w:hAnsiTheme="minorHAnsi"/>
          <w:sz w:val="22"/>
          <w:szCs w:val="22"/>
        </w:rPr>
        <w:t>Article 17 – Utility Design Standards</w:t>
      </w:r>
    </w:p>
    <w:p w14:paraId="0658E6AF" w14:textId="781246D9" w:rsidR="00DD0A34" w:rsidRPr="0029370F" w:rsidRDefault="00DD0A34" w:rsidP="00DD0A3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9370F">
        <w:rPr>
          <w:rFonts w:asciiTheme="minorHAnsi" w:hAnsiTheme="minorHAnsi"/>
          <w:sz w:val="22"/>
          <w:szCs w:val="22"/>
        </w:rPr>
        <w:t>Article 18 – Subsurface Sewage System Design Standards</w:t>
      </w:r>
    </w:p>
    <w:p w14:paraId="55B1F084" w14:textId="0E1B1703" w:rsidR="00DD0A34" w:rsidRPr="0029370F" w:rsidRDefault="00DD0A34" w:rsidP="00DD0A3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9370F">
        <w:rPr>
          <w:rFonts w:asciiTheme="minorHAnsi" w:hAnsiTheme="minorHAnsi"/>
          <w:sz w:val="22"/>
          <w:szCs w:val="22"/>
        </w:rPr>
        <w:t>Article 19 – Water System Design Standards</w:t>
      </w:r>
    </w:p>
    <w:p w14:paraId="7567428C" w14:textId="2AA6EADA" w:rsidR="00DD0A34" w:rsidRPr="0029370F" w:rsidRDefault="00DD0A34" w:rsidP="00DD0A3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9370F">
        <w:rPr>
          <w:rFonts w:asciiTheme="minorHAnsi" w:hAnsiTheme="minorHAnsi"/>
          <w:sz w:val="22"/>
          <w:szCs w:val="22"/>
        </w:rPr>
        <w:t>Article 20 – Landscaping, Recreation, and Open Space Standards</w:t>
      </w:r>
    </w:p>
    <w:p w14:paraId="72E655C7" w14:textId="5C57C41C" w:rsidR="00DD0A34" w:rsidRPr="0029370F" w:rsidRDefault="00DD0A34" w:rsidP="00DD0A3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9370F">
        <w:rPr>
          <w:rFonts w:asciiTheme="minorHAnsi" w:hAnsiTheme="minorHAnsi"/>
          <w:sz w:val="22"/>
          <w:szCs w:val="22"/>
        </w:rPr>
        <w:t>Fire Suppression</w:t>
      </w:r>
    </w:p>
    <w:p w14:paraId="02A8ED7D" w14:textId="564B6394" w:rsidR="00DD0A34" w:rsidRPr="0029370F" w:rsidRDefault="00DD0A34" w:rsidP="00DD0A34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9370F">
        <w:rPr>
          <w:rFonts w:asciiTheme="minorHAnsi" w:hAnsiTheme="minorHAnsi"/>
          <w:sz w:val="22"/>
          <w:szCs w:val="22"/>
        </w:rPr>
        <w:t>Sprinklers</w:t>
      </w:r>
    </w:p>
    <w:p w14:paraId="67748407" w14:textId="2537F5FD" w:rsidR="00DD0A34" w:rsidRPr="0029370F" w:rsidRDefault="00DD0A34" w:rsidP="00DD0A34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9370F">
        <w:rPr>
          <w:rFonts w:asciiTheme="minorHAnsi" w:hAnsiTheme="minorHAnsi"/>
          <w:sz w:val="22"/>
          <w:szCs w:val="22"/>
        </w:rPr>
        <w:t>Appendix 4 – Fire Cistern Specifications</w:t>
      </w:r>
    </w:p>
    <w:p w14:paraId="17E87F54" w14:textId="61C90F76" w:rsidR="00DD0A34" w:rsidRPr="0029370F" w:rsidRDefault="00DD0A34" w:rsidP="00DD0A3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9370F">
        <w:rPr>
          <w:rFonts w:asciiTheme="minorHAnsi" w:hAnsiTheme="minorHAnsi"/>
          <w:sz w:val="22"/>
          <w:szCs w:val="22"/>
        </w:rPr>
        <w:t>Appendix 5 – Road Design Cross-Section</w:t>
      </w:r>
    </w:p>
    <w:p w14:paraId="651FE345" w14:textId="77777777" w:rsidR="00DD0A34" w:rsidRPr="0029370F" w:rsidRDefault="00DD0A34" w:rsidP="00DD0A34">
      <w:pPr>
        <w:pStyle w:val="Default"/>
        <w:rPr>
          <w:rFonts w:asciiTheme="minorHAnsi" w:hAnsiTheme="minorHAnsi"/>
          <w:sz w:val="22"/>
          <w:szCs w:val="22"/>
        </w:rPr>
      </w:pPr>
    </w:p>
    <w:p w14:paraId="3361A9AD" w14:textId="401427A1" w:rsidR="00DD0A34" w:rsidRPr="0029370F" w:rsidRDefault="00DD0A34" w:rsidP="00DD0A3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29370F">
        <w:rPr>
          <w:rFonts w:asciiTheme="minorHAnsi" w:hAnsiTheme="minorHAnsi"/>
          <w:sz w:val="22"/>
          <w:szCs w:val="22"/>
          <w:u w:val="single"/>
        </w:rPr>
        <w:t>REVIEW OF ZONING ORDINANCE</w:t>
      </w:r>
    </w:p>
    <w:p w14:paraId="633AFCFD" w14:textId="25284FC7" w:rsidR="00DD0A34" w:rsidRPr="0029370F" w:rsidRDefault="00DD0A34" w:rsidP="00DD0A3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9370F">
        <w:rPr>
          <w:rFonts w:asciiTheme="minorHAnsi" w:hAnsiTheme="minorHAnsi"/>
          <w:sz w:val="22"/>
          <w:szCs w:val="22"/>
        </w:rPr>
        <w:t>Article IV.S</w:t>
      </w:r>
      <w:r w:rsidR="00E554AA">
        <w:rPr>
          <w:rFonts w:asciiTheme="minorHAnsi" w:hAnsiTheme="minorHAnsi"/>
          <w:sz w:val="22"/>
          <w:szCs w:val="22"/>
        </w:rPr>
        <w:t xml:space="preserve"> -</w:t>
      </w:r>
      <w:r w:rsidRPr="0029370F">
        <w:rPr>
          <w:rFonts w:asciiTheme="minorHAnsi" w:hAnsiTheme="minorHAnsi"/>
          <w:sz w:val="22"/>
          <w:szCs w:val="22"/>
        </w:rPr>
        <w:t xml:space="preserve"> Open Space </w:t>
      </w:r>
      <w:r w:rsidR="0029370F">
        <w:rPr>
          <w:rFonts w:asciiTheme="minorHAnsi" w:hAnsiTheme="minorHAnsi"/>
          <w:sz w:val="22"/>
          <w:szCs w:val="22"/>
        </w:rPr>
        <w:t>D</w:t>
      </w:r>
      <w:r w:rsidRPr="0029370F">
        <w:rPr>
          <w:rFonts w:asciiTheme="minorHAnsi" w:hAnsiTheme="minorHAnsi"/>
          <w:sz w:val="22"/>
          <w:szCs w:val="22"/>
        </w:rPr>
        <w:t>evelopment</w:t>
      </w:r>
    </w:p>
    <w:p w14:paraId="2CD7BE1C" w14:textId="77777777" w:rsidR="000E65EE" w:rsidRPr="0029370F" w:rsidRDefault="000E65EE" w:rsidP="000E65EE">
      <w:pPr>
        <w:pStyle w:val="Default"/>
        <w:rPr>
          <w:rFonts w:asciiTheme="minorHAnsi" w:hAnsiTheme="minorHAnsi"/>
          <w:sz w:val="22"/>
          <w:szCs w:val="22"/>
        </w:rPr>
      </w:pPr>
    </w:p>
    <w:p w14:paraId="229140AD" w14:textId="5A991C05" w:rsidR="00DD0A34" w:rsidRPr="0029370F" w:rsidRDefault="00DD0A34" w:rsidP="00DD0A3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29370F">
        <w:rPr>
          <w:rFonts w:asciiTheme="minorHAnsi" w:hAnsiTheme="minorHAnsi"/>
          <w:sz w:val="22"/>
          <w:szCs w:val="22"/>
          <w:u w:val="single"/>
        </w:rPr>
        <w:t>REVIEW OF TRAFFIC ANALYSIS</w:t>
      </w:r>
    </w:p>
    <w:p w14:paraId="0513FFAC" w14:textId="298DBA1A" w:rsidR="00DD0A34" w:rsidRPr="0029370F" w:rsidRDefault="00DD0A34" w:rsidP="00DD0A3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29370F">
        <w:rPr>
          <w:rFonts w:asciiTheme="minorHAnsi" w:hAnsiTheme="minorHAnsi"/>
          <w:sz w:val="22"/>
          <w:szCs w:val="22"/>
        </w:rPr>
        <w:t>The Traffic Impact Analysis should be reviewed for compliance with NH DOT and Town standards</w:t>
      </w:r>
    </w:p>
    <w:p w14:paraId="4B716B72" w14:textId="77777777" w:rsidR="00DD0A34" w:rsidRPr="0029370F" w:rsidRDefault="00DD0A34" w:rsidP="00DD0A34">
      <w:pPr>
        <w:pStyle w:val="Default"/>
        <w:rPr>
          <w:rFonts w:asciiTheme="minorHAnsi" w:hAnsiTheme="minorHAnsi"/>
          <w:sz w:val="22"/>
          <w:szCs w:val="22"/>
        </w:rPr>
      </w:pPr>
    </w:p>
    <w:p w14:paraId="3AA7FC83" w14:textId="344BB2E3" w:rsidR="00DD0A34" w:rsidRPr="0029370F" w:rsidRDefault="0029370F" w:rsidP="00DD0A34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REVIEW OF </w:t>
      </w:r>
      <w:r w:rsidR="00DD0A34" w:rsidRPr="0029370F">
        <w:rPr>
          <w:rFonts w:asciiTheme="minorHAnsi" w:hAnsiTheme="minorHAnsi"/>
          <w:sz w:val="22"/>
          <w:szCs w:val="22"/>
          <w:u w:val="single"/>
        </w:rPr>
        <w:t>PLAN SET</w:t>
      </w:r>
    </w:p>
    <w:p w14:paraId="34231DC9" w14:textId="27E94D18" w:rsidR="00DD0A34" w:rsidRPr="00D71E1D" w:rsidRDefault="00DD0A34" w:rsidP="00DD0A3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71E1D">
        <w:rPr>
          <w:rFonts w:asciiTheme="minorHAnsi" w:hAnsiTheme="minorHAnsi"/>
          <w:sz w:val="22"/>
          <w:szCs w:val="22"/>
        </w:rPr>
        <w:t>The Plan Set should be reviewed for general engineering practic</w:t>
      </w:r>
      <w:r w:rsidR="00D71E1D" w:rsidRPr="00D71E1D">
        <w:rPr>
          <w:rFonts w:asciiTheme="minorHAnsi" w:hAnsiTheme="minorHAnsi"/>
          <w:sz w:val="22"/>
          <w:szCs w:val="22"/>
        </w:rPr>
        <w:t>e</w:t>
      </w:r>
      <w:r w:rsidR="00D71E1D">
        <w:rPr>
          <w:rFonts w:asciiTheme="minorHAnsi" w:hAnsiTheme="minorHAnsi"/>
          <w:sz w:val="22"/>
          <w:szCs w:val="22"/>
        </w:rPr>
        <w:t xml:space="preserve"> </w:t>
      </w:r>
    </w:p>
    <w:sectPr w:rsidR="00DD0A34" w:rsidRPr="00D71E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740A" w14:textId="77777777" w:rsidR="00D71E1D" w:rsidRDefault="00D71E1D" w:rsidP="00D71E1D">
      <w:pPr>
        <w:spacing w:after="0" w:line="240" w:lineRule="auto"/>
      </w:pPr>
      <w:r>
        <w:separator/>
      </w:r>
    </w:p>
  </w:endnote>
  <w:endnote w:type="continuationSeparator" w:id="0">
    <w:p w14:paraId="7402FD78" w14:textId="77777777" w:rsidR="00D71E1D" w:rsidRDefault="00D71E1D" w:rsidP="00D7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B44C" w14:textId="77777777" w:rsidR="00D71E1D" w:rsidRDefault="00D71E1D" w:rsidP="00D71E1D">
      <w:pPr>
        <w:spacing w:after="0" w:line="240" w:lineRule="auto"/>
      </w:pPr>
      <w:r>
        <w:separator/>
      </w:r>
    </w:p>
  </w:footnote>
  <w:footnote w:type="continuationSeparator" w:id="0">
    <w:p w14:paraId="35FDA901" w14:textId="77777777" w:rsidR="00D71E1D" w:rsidRDefault="00D71E1D" w:rsidP="00D7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6866" w14:textId="70250FA4" w:rsidR="00D71E1D" w:rsidRDefault="00D71E1D" w:rsidP="00D71E1D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W w:w="1073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64"/>
      <w:gridCol w:w="7167"/>
      <w:gridCol w:w="1800"/>
    </w:tblGrid>
    <w:tr w:rsidR="00D71E1D" w14:paraId="1267ED6D" w14:textId="77777777" w:rsidTr="00E55090">
      <w:trPr>
        <w:trHeight w:val="956"/>
        <w:jc w:val="center"/>
      </w:trPr>
      <w:tc>
        <w:tcPr>
          <w:tcW w:w="1764" w:type="dxa"/>
        </w:tcPr>
        <w:p w14:paraId="1A47DDB5" w14:textId="77777777" w:rsidR="00D71E1D" w:rsidRDefault="00D71E1D" w:rsidP="00D71E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</w:rPr>
            <w:drawing>
              <wp:inline distT="114300" distB="114300" distL="114300" distR="114300" wp14:anchorId="4835BA07" wp14:editId="502E6AD2">
                <wp:extent cx="709613" cy="709613"/>
                <wp:effectExtent l="0" t="0" r="0" b="0"/>
                <wp:docPr id="7" name="image2.jpg" descr="A yellow circle with a drawing of a soldier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A yellow circle with a drawing of a soldier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613" cy="709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7" w:type="dxa"/>
          <w:vAlign w:val="center"/>
        </w:tcPr>
        <w:p w14:paraId="52113BA0" w14:textId="77777777" w:rsidR="00D71E1D" w:rsidRDefault="00D71E1D" w:rsidP="00D71E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</w:pP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 xml:space="preserve">TOWN OF </w:t>
          </w:r>
          <w:r>
            <w:rPr>
              <w:rFonts w:ascii="Cambria" w:eastAsia="Cambria" w:hAnsi="Cambria" w:cs="Cambria"/>
              <w:b/>
              <w:sz w:val="20"/>
              <w:szCs w:val="20"/>
            </w:rPr>
            <w:t>NOTTINGHAM</w:t>
          </w: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>, NH - PLANNING BOARD</w:t>
          </w:r>
        </w:p>
        <w:p w14:paraId="7A293EEA" w14:textId="77777777" w:rsidR="00D71E1D" w:rsidRDefault="00D71E1D" w:rsidP="00D71E1D">
          <w:pPr>
            <w:pStyle w:val="Heading2"/>
            <w:spacing w:before="60" w:after="0"/>
            <w:jc w:val="center"/>
            <w:rPr>
              <w:rFonts w:ascii="Times New Roman" w:hAnsi="Times New Roman" w:cs="Times New Roman"/>
              <w:b/>
              <w:i/>
              <w:sz w:val="18"/>
              <w:szCs w:val="18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 xml:space="preserve">NOTTINGHAM TOWN OFFICE </w:t>
          </w:r>
          <w:r>
            <w:rPr>
              <w:rFonts w:ascii="Times New Roman" w:hAnsi="Times New Roman" w:cs="Times New Roman"/>
              <w:sz w:val="18"/>
              <w:szCs w:val="18"/>
            </w:rPr>
            <w:t>▪</w:t>
          </w:r>
          <w:r>
            <w:rPr>
              <w:rFonts w:ascii="Cambria" w:eastAsia="Cambria" w:hAnsi="Cambria" w:cs="Cambria"/>
              <w:sz w:val="18"/>
              <w:szCs w:val="18"/>
            </w:rPr>
            <w:t xml:space="preserve"> 139 Stage Rd., P.O. Box 114 </w:t>
          </w:r>
          <w:r>
            <w:rPr>
              <w:rFonts w:ascii="Times New Roman" w:hAnsi="Times New Roman" w:cs="Times New Roman"/>
              <w:sz w:val="18"/>
              <w:szCs w:val="18"/>
            </w:rPr>
            <w:t>▪</w:t>
          </w:r>
          <w:r>
            <w:rPr>
              <w:rFonts w:ascii="Cambria" w:eastAsia="Cambria" w:hAnsi="Cambria" w:cs="Cambria"/>
              <w:sz w:val="18"/>
              <w:szCs w:val="18"/>
            </w:rPr>
            <w:t xml:space="preserve"> Nottingham, NH  03290</w:t>
          </w:r>
        </w:p>
        <w:p w14:paraId="1B5F9663" w14:textId="77777777" w:rsidR="00D71E1D" w:rsidRPr="00341030" w:rsidRDefault="00BE5073" w:rsidP="00D71E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sz w:val="18"/>
              <w:szCs w:val="18"/>
            </w:rPr>
          </w:pPr>
          <w:hyperlink r:id="rId2">
            <w:r w:rsidR="00D71E1D" w:rsidRPr="00341030">
              <w:rPr>
                <w:color w:val="1155CC"/>
                <w:sz w:val="18"/>
                <w:szCs w:val="18"/>
                <w:u w:val="single"/>
              </w:rPr>
              <w:t>https://www.nottingham-nh.gov/planning-board</w:t>
            </w:r>
          </w:hyperlink>
          <w:r w:rsidR="00D71E1D" w:rsidRPr="00341030">
            <w:rPr>
              <w:sz w:val="18"/>
              <w:szCs w:val="18"/>
            </w:rPr>
            <w:t xml:space="preserve"> - (603) 679-9597</w:t>
          </w:r>
        </w:p>
        <w:p w14:paraId="3D1925B6" w14:textId="77777777" w:rsidR="00D71E1D" w:rsidRDefault="00D71E1D" w:rsidP="00D71E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1800" w:type="dxa"/>
        </w:tcPr>
        <w:p w14:paraId="08C8977B" w14:textId="77777777" w:rsidR="00D71E1D" w:rsidRDefault="00D71E1D" w:rsidP="00D71E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FC4D0AF" wp14:editId="5C868D9C">
                <wp:extent cx="863600" cy="890270"/>
                <wp:effectExtent l="0" t="0" r="0" b="508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768" cy="903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769D93" w14:textId="77777777" w:rsidR="00D71E1D" w:rsidRDefault="00D71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5435"/>
    <w:multiLevelType w:val="hybridMultilevel"/>
    <w:tmpl w:val="70E0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631B1"/>
    <w:multiLevelType w:val="hybridMultilevel"/>
    <w:tmpl w:val="AA0E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60493">
    <w:abstractNumId w:val="0"/>
  </w:num>
  <w:num w:numId="2" w16cid:durableId="167617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34"/>
    <w:rsid w:val="000E65EE"/>
    <w:rsid w:val="00121F23"/>
    <w:rsid w:val="0029370F"/>
    <w:rsid w:val="004F26C5"/>
    <w:rsid w:val="006603A5"/>
    <w:rsid w:val="0094054E"/>
    <w:rsid w:val="00A07803"/>
    <w:rsid w:val="00B51126"/>
    <w:rsid w:val="00BE5073"/>
    <w:rsid w:val="00C354DE"/>
    <w:rsid w:val="00C734DE"/>
    <w:rsid w:val="00D71E1D"/>
    <w:rsid w:val="00DC24E4"/>
    <w:rsid w:val="00DD0A34"/>
    <w:rsid w:val="00E5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AE7BB"/>
  <w15:chartTrackingRefBased/>
  <w15:docId w15:val="{D6582416-5297-4DDC-8B27-FB7AD62A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4DE"/>
  </w:style>
  <w:style w:type="paragraph" w:styleId="Heading1">
    <w:name w:val="heading 1"/>
    <w:basedOn w:val="Normal"/>
    <w:next w:val="Normal"/>
    <w:link w:val="Heading1Char"/>
    <w:uiPriority w:val="9"/>
    <w:qFormat/>
    <w:rsid w:val="00C354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32F4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4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32F4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4DE"/>
    <w:pPr>
      <w:keepNext/>
      <w:keepLines/>
      <w:spacing w:before="160" w:after="80"/>
      <w:outlineLvl w:val="2"/>
    </w:pPr>
    <w:rPr>
      <w:rFonts w:eastAsiaTheme="majorEastAsia" w:cstheme="majorBidi"/>
      <w:color w:val="232F4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4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32F4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4DE"/>
    <w:pPr>
      <w:keepNext/>
      <w:keepLines/>
      <w:spacing w:before="80" w:after="40"/>
      <w:outlineLvl w:val="4"/>
    </w:pPr>
    <w:rPr>
      <w:rFonts w:eastAsiaTheme="majorEastAsia" w:cstheme="majorBidi"/>
      <w:color w:val="232F4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4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4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4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4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4DE"/>
    <w:rPr>
      <w:rFonts w:asciiTheme="majorHAnsi" w:eastAsiaTheme="majorEastAsia" w:hAnsiTheme="majorHAnsi" w:cstheme="majorBidi"/>
      <w:color w:val="232F4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354DE"/>
    <w:rPr>
      <w:rFonts w:asciiTheme="majorHAnsi" w:eastAsiaTheme="majorEastAsia" w:hAnsiTheme="majorHAnsi" w:cstheme="majorBidi"/>
      <w:color w:val="232F4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4DE"/>
    <w:rPr>
      <w:rFonts w:eastAsiaTheme="majorEastAsia" w:cstheme="majorBidi"/>
      <w:color w:val="232F4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4DE"/>
    <w:rPr>
      <w:rFonts w:eastAsiaTheme="majorEastAsia" w:cstheme="majorBidi"/>
      <w:i/>
      <w:iCs/>
      <w:color w:val="232F4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4DE"/>
    <w:rPr>
      <w:rFonts w:eastAsiaTheme="majorEastAsia" w:cstheme="majorBidi"/>
      <w:color w:val="232F4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4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4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4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4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54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4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54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stParagraph">
    <w:name w:val="List Paragraph"/>
    <w:basedOn w:val="Normal"/>
    <w:uiPriority w:val="34"/>
    <w:qFormat/>
    <w:rsid w:val="00C354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54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54D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4DE"/>
    <w:pPr>
      <w:pBdr>
        <w:top w:val="single" w:sz="4" w:space="10" w:color="232F41" w:themeColor="accent1" w:themeShade="BF"/>
        <w:bottom w:val="single" w:sz="4" w:space="10" w:color="232F41" w:themeColor="accent1" w:themeShade="BF"/>
      </w:pBdr>
      <w:spacing w:before="360" w:after="360"/>
      <w:ind w:left="864" w:right="864"/>
      <w:jc w:val="center"/>
    </w:pPr>
    <w:rPr>
      <w:i/>
      <w:iCs/>
      <w:color w:val="232F4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4DE"/>
    <w:rPr>
      <w:i/>
      <w:iCs/>
      <w:color w:val="232F41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C354DE"/>
    <w:rPr>
      <w:i/>
      <w:iCs/>
      <w:color w:val="232F4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54DE"/>
    <w:rPr>
      <w:b/>
      <w:bCs/>
      <w:smallCaps/>
      <w:color w:val="232F41" w:themeColor="accent1" w:themeShade="BF"/>
      <w:spacing w:val="5"/>
    </w:rPr>
  </w:style>
  <w:style w:type="paragraph" w:customStyle="1" w:styleId="Default">
    <w:name w:val="Default"/>
    <w:rsid w:val="00DD0A3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1D"/>
  </w:style>
  <w:style w:type="paragraph" w:styleId="Footer">
    <w:name w:val="footer"/>
    <w:basedOn w:val="Normal"/>
    <w:link w:val="FooterChar"/>
    <w:uiPriority w:val="99"/>
    <w:unhideWhenUsed/>
    <w:rsid w:val="00D7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nottingham-nh.gov/planning-boar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RPC">
  <a:themeElements>
    <a:clrScheme name="SR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4057"/>
      </a:accent1>
      <a:accent2>
        <a:srgbClr val="F09021"/>
      </a:accent2>
      <a:accent3>
        <a:srgbClr val="939598"/>
      </a:accent3>
      <a:accent4>
        <a:srgbClr val="99C24C"/>
      </a:accent4>
      <a:accent5>
        <a:srgbClr val="003E44"/>
      </a:accent5>
      <a:accent6>
        <a:srgbClr val="006838"/>
      </a:accent6>
      <a:hlink>
        <a:srgbClr val="006838"/>
      </a:hlink>
      <a:folHlink>
        <a:srgbClr val="F09021"/>
      </a:folHlink>
    </a:clrScheme>
    <a:fontScheme name="SRPC Fonts - Arial and Verdana">
      <a:majorFont>
        <a:latin typeface="Arial Black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Haney</dc:creator>
  <cp:keywords/>
  <dc:description/>
  <cp:lastModifiedBy>Plan.Zone</cp:lastModifiedBy>
  <cp:revision>3</cp:revision>
  <cp:lastPrinted>2024-01-19T18:09:00Z</cp:lastPrinted>
  <dcterms:created xsi:type="dcterms:W3CDTF">2024-01-19T18:08:00Z</dcterms:created>
  <dcterms:modified xsi:type="dcterms:W3CDTF">2024-01-19T18:09:00Z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3ce7cf51-5034-4795-9f1b-cc9c742f1196</vt:lpwstr>
  </property>
</Properties>
</file>